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4328"/>
        <w:gridCol w:w="1395"/>
        <w:gridCol w:w="1257"/>
      </w:tblGrid>
      <w:tr w:rsidR="0062652D" w:rsidRPr="00211120" w:rsidTr="00CA5F4B">
        <w:trPr>
          <w:cantSplit/>
          <w:trHeight w:val="312"/>
        </w:trPr>
        <w:tc>
          <w:tcPr>
            <w:tcW w:w="1212" w:type="pct"/>
            <w:vMerge w:val="restart"/>
            <w:vAlign w:val="center"/>
          </w:tcPr>
          <w:p w:rsidR="0062652D" w:rsidRPr="00CC3694" w:rsidRDefault="0062652D" w:rsidP="008F1B17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2BE3ACDC" wp14:editId="586B3389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CA5F4B" w:rsidRDefault="00381CE5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</w:pPr>
            <w:r w:rsidRPr="00CA5F4B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 xml:space="preserve">ZİYARETÇİ </w:t>
            </w:r>
            <w:r w:rsidR="003B7E53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>VE</w:t>
            </w:r>
            <w:r w:rsidRPr="00CA5F4B">
              <w:rPr>
                <w:rFonts w:asciiTheme="minorHAnsi" w:eastAsiaTheme="minorHAnsi" w:hAnsiTheme="minorHAnsi" w:cstheme="minorBidi"/>
                <w:color w:val="FF0000"/>
                <w:szCs w:val="24"/>
                <w:lang w:eastAsia="en-US"/>
              </w:rPr>
              <w:t xml:space="preserve"> TEDARİKÇİ TALİMATI</w:t>
            </w:r>
          </w:p>
          <w:p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57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CA5F4B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CA5F4B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2652D" w:rsidRPr="00211120" w:rsidTr="00CA5F4B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 / .... / 2</w:t>
            </w:r>
            <w:r w:rsidR="00CA5F4B">
              <w:rPr>
                <w:rFonts w:ascii="Times New Roman" w:hAnsi="Times New Roman"/>
                <w:b/>
                <w:bCs/>
                <w:sz w:val="16"/>
                <w:szCs w:val="16"/>
              </w:rPr>
              <w:t>020</w:t>
            </w:r>
          </w:p>
        </w:tc>
      </w:tr>
      <w:tr w:rsidR="0062652D" w:rsidRPr="00211120" w:rsidTr="00CA5F4B">
        <w:trPr>
          <w:cantSplit/>
          <w:trHeight w:val="312"/>
        </w:trPr>
        <w:tc>
          <w:tcPr>
            <w:tcW w:w="1212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349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57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682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Pr="00E93E15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ziyaretçilerin ve tedarikçilerin</w:t>
      </w:r>
      <w:r w:rsidRPr="00323A89">
        <w:rPr>
          <w:rFonts w:ascii="Times New Roman" w:eastAsia="Times New Roman" w:hAnsi="Times New Roman"/>
          <w:szCs w:val="24"/>
        </w:rPr>
        <w:t xml:space="preserve"> vücut sıcaklığı ölçülmelidir. Bakanlık genelgesine uygun olarak 37.5 C ve üzeri ateşi tespit edilen çalışanların İşyerine girişi mümkün olmamalıdır.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</w:t>
      </w:r>
      <w:r w:rsidR="00CA5F4B" w:rsidRPr="00323A89">
        <w:rPr>
          <w:rFonts w:ascii="Times New Roman" w:eastAsia="Times New Roman" w:hAnsi="Times New Roman"/>
          <w:szCs w:val="24"/>
        </w:rPr>
        <w:t>ateş</w:t>
      </w:r>
      <w:r w:rsidR="00CA5F4B">
        <w:rPr>
          <w:rFonts w:ascii="Times New Roman" w:eastAsia="Times New Roman" w:hAnsi="Times New Roman"/>
          <w:szCs w:val="24"/>
        </w:rPr>
        <w:t xml:space="preserve"> </w:t>
      </w:r>
      <w:r w:rsidR="00CA5F4B" w:rsidRPr="00323A89">
        <w:rPr>
          <w:rFonts w:ascii="Times New Roman" w:eastAsia="Times New Roman" w:hAnsi="Times New Roman"/>
          <w:szCs w:val="24"/>
        </w:rPr>
        <w:t>tespiti</w:t>
      </w:r>
      <w:r w:rsidRPr="00323A89">
        <w:rPr>
          <w:rFonts w:ascii="Times New Roman" w:eastAsia="Times New Roman" w:hAnsi="Times New Roman"/>
          <w:szCs w:val="24"/>
        </w:rPr>
        <w:t xml:space="preserve"> halinde, karantina odasında veya belirlenmiş benzeri bir alanda izolasyon sağlanarak derhal 112 aranmalıdır.</w:t>
      </w:r>
    </w:p>
    <w:p w:rsidR="0074147D" w:rsidRPr="0074147D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</w:t>
      </w:r>
    </w:p>
    <w:p w:rsidR="00381CE5" w:rsidRDefault="00381CE5" w:rsidP="0074147D">
      <w:pPr>
        <w:pStyle w:val="ListeParagraf"/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t xml:space="preserve"> </w:t>
      </w:r>
      <w:r w:rsidRPr="00323A89">
        <w:rPr>
          <w:rFonts w:ascii="Times New Roman" w:eastAsia="Times New Roman" w:hAnsi="Times New Roman"/>
          <w:szCs w:val="24"/>
        </w:rPr>
        <w:t>El hijyeni kurallarının uygulanması sağlanmalıdır</w:t>
      </w:r>
      <w:r>
        <w:rPr>
          <w:rFonts w:ascii="Times New Roman" w:eastAsia="Times New Roman" w:hAnsi="Times New Roman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>Ziyaretçi kartları temizlik dezenfektasyon filan programları doğrusunu dezenfekte edilmelidir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V</w:t>
      </w:r>
      <w:r w:rsidRPr="00381CE5">
        <w:rPr>
          <w:rFonts w:ascii="Times New Roman" w:eastAsia="Times New Roman" w:hAnsi="Times New Roman"/>
          <w:color w:val="000000"/>
          <w:szCs w:val="24"/>
        </w:rPr>
        <w:t>ardiya değişimlerinde güvenlik personeli tarafından ortak kullanılan trafik telefon gibi malzemelerin teslim öncesi uygun şekilde dezenfekte edilmesi sağlanmalıdır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G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üvenlik danışma personeli için gerekli KKD </w:t>
      </w:r>
      <w:proofErr w:type="spellStart"/>
      <w:r w:rsidRPr="00381CE5">
        <w:rPr>
          <w:rFonts w:ascii="Times New Roman" w:eastAsia="Times New Roman" w:hAnsi="Times New Roman"/>
          <w:color w:val="000000"/>
          <w:szCs w:val="24"/>
        </w:rPr>
        <w:t>ler</w:t>
      </w:r>
      <w:proofErr w:type="spellEnd"/>
      <w:r w:rsidRPr="00381CE5">
        <w:rPr>
          <w:rFonts w:ascii="Times New Roman" w:eastAsia="Times New Roman" w:hAnsi="Times New Roman"/>
          <w:color w:val="000000"/>
          <w:szCs w:val="24"/>
        </w:rPr>
        <w:t xml:space="preserve"> sağlanmalı ve alkol bazlı e</w:t>
      </w:r>
      <w:r>
        <w:rPr>
          <w:rFonts w:ascii="Times New Roman" w:eastAsia="Times New Roman" w:hAnsi="Times New Roman"/>
          <w:color w:val="000000"/>
          <w:szCs w:val="24"/>
        </w:rPr>
        <w:t>l antiseptiği bulundurulmalıdır.</w:t>
      </w:r>
    </w:p>
    <w:p w:rsidR="008F1B17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Ziyaretçiler ve tedarikçiler </w:t>
      </w:r>
      <w:r>
        <w:rPr>
          <w:rFonts w:ascii="Times New Roman" w:eastAsia="Times New Roman" w:hAnsi="Times New Roman"/>
          <w:color w:val="000000"/>
          <w:szCs w:val="24"/>
        </w:rPr>
        <w:t>kuruluşa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girmeden önce salgın hastalıkları önlemeye yönelik alınan bu kılavuzda bahsedilen ve k</w:t>
      </w:r>
      <w:r>
        <w:rPr>
          <w:rFonts w:ascii="Times New Roman" w:eastAsia="Times New Roman" w:hAnsi="Times New Roman"/>
          <w:color w:val="000000"/>
          <w:szCs w:val="24"/>
        </w:rPr>
        <w:t xml:space="preserve">uruluşça 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hazırlanmış olan tedbirler uygulanan kurallar konusunda bilgilendirilmeli ve bu kurallara uyacağını dair </w:t>
      </w:r>
      <w:r>
        <w:rPr>
          <w:rFonts w:ascii="Times New Roman" w:eastAsia="Times New Roman" w:hAnsi="Times New Roman"/>
          <w:color w:val="000000"/>
          <w:szCs w:val="24"/>
        </w:rPr>
        <w:t>ziyaretçiden ve tedarikçiden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taahhüt alınmalıdır kuruluşa her türlü bu kontrolsüz giriş engellenmelidir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Okul/kurum</w:t>
      </w:r>
      <w:r w:rsidRPr="00A91AEF">
        <w:rPr>
          <w:rFonts w:ascii="Times New Roman" w:hAnsi="Times New Roman"/>
          <w:color w:val="000000"/>
          <w:szCs w:val="24"/>
        </w:rPr>
        <w:t xml:space="preserve"> içinde mecbur kalmadıkça yüzeylere dokunmamalıdır.</w:t>
      </w:r>
      <w:r w:rsidRPr="00A91AEF">
        <w:rPr>
          <w:rFonts w:ascii="Times New Roman" w:hAnsi="Times New Roman" w:cs="Times New Roman"/>
          <w:color w:val="000000"/>
          <w:sz w:val="24"/>
          <w:szCs w:val="24"/>
        </w:rPr>
        <w:t xml:space="preserve"> Dokunulduğunda el antiseptiği kullanılmalıdır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Ziyaretçilerin ve tedarikçilerin okul/</w:t>
      </w:r>
      <w:r w:rsidR="00CA5F4B">
        <w:rPr>
          <w:rFonts w:ascii="Times New Roman" w:hAnsi="Times New Roman"/>
          <w:color w:val="000000"/>
          <w:szCs w:val="24"/>
        </w:rPr>
        <w:t xml:space="preserve">kurum </w:t>
      </w:r>
      <w:r w:rsidR="00CA5F4B" w:rsidRPr="00A91AEF">
        <w:rPr>
          <w:rFonts w:ascii="Times New Roman" w:hAnsi="Times New Roman"/>
          <w:color w:val="000000"/>
          <w:szCs w:val="24"/>
        </w:rPr>
        <w:t>içinde</w:t>
      </w:r>
      <w:r w:rsidRPr="00A91AEF">
        <w:rPr>
          <w:rFonts w:ascii="Times New Roman" w:hAnsi="Times New Roman"/>
          <w:color w:val="000000"/>
          <w:szCs w:val="24"/>
        </w:rPr>
        <w:t xml:space="preserve"> mümkün olduğu kadar kısa süre kalması</w:t>
      </w:r>
    </w:p>
    <w:p w:rsidR="00A91AEF" w:rsidRPr="00A91AEF" w:rsidRDefault="00CA5F4B" w:rsidP="00A91AEF">
      <w:pPr>
        <w:pStyle w:val="ListeParagraf"/>
        <w:jc w:val="both"/>
        <w:rPr>
          <w:rFonts w:ascii="Times New Roman" w:eastAsia="Times New Roman" w:hAnsi="Times New Roman"/>
          <w:color w:val="000000"/>
          <w:szCs w:val="24"/>
        </w:rPr>
      </w:pPr>
      <w:r w:rsidRPr="00A91AEF">
        <w:rPr>
          <w:rFonts w:ascii="Times New Roman" w:hAnsi="Times New Roman"/>
          <w:color w:val="000000"/>
          <w:szCs w:val="24"/>
        </w:rPr>
        <w:t>Sağlanmalıdır</w:t>
      </w:r>
      <w:r w:rsidR="00A91AEF" w:rsidRPr="00A91AEF">
        <w:rPr>
          <w:rFonts w:ascii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F1B17" w:rsidRPr="00743953" w:rsidRDefault="008F1B17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 w15:restartNumberingAfterBreak="0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23"/>
  </w:num>
  <w:num w:numId="13">
    <w:abstractNumId w:val="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52D"/>
    <w:rsid w:val="000A6B83"/>
    <w:rsid w:val="001360F5"/>
    <w:rsid w:val="002073F9"/>
    <w:rsid w:val="002945D6"/>
    <w:rsid w:val="002F428E"/>
    <w:rsid w:val="00360BD1"/>
    <w:rsid w:val="00381CE5"/>
    <w:rsid w:val="003B7E53"/>
    <w:rsid w:val="00526872"/>
    <w:rsid w:val="005D5B4C"/>
    <w:rsid w:val="0062652D"/>
    <w:rsid w:val="0074147D"/>
    <w:rsid w:val="00743953"/>
    <w:rsid w:val="007522E6"/>
    <w:rsid w:val="007E1424"/>
    <w:rsid w:val="008F1B17"/>
    <w:rsid w:val="00A23266"/>
    <w:rsid w:val="00A51A6D"/>
    <w:rsid w:val="00A90FAF"/>
    <w:rsid w:val="00A91AEF"/>
    <w:rsid w:val="00B2264E"/>
    <w:rsid w:val="00B66970"/>
    <w:rsid w:val="00C06FD9"/>
    <w:rsid w:val="00C464AE"/>
    <w:rsid w:val="00CA5F4B"/>
    <w:rsid w:val="00E93E15"/>
    <w:rsid w:val="00EB451B"/>
    <w:rsid w:val="00F0739D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0FF8"/>
  <w15:docId w15:val="{76458F3D-3971-4C9D-B950-02E56A68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mehmetacar</cp:lastModifiedBy>
  <cp:revision>10</cp:revision>
  <dcterms:created xsi:type="dcterms:W3CDTF">2020-08-07T09:28:00Z</dcterms:created>
  <dcterms:modified xsi:type="dcterms:W3CDTF">2020-10-09T09:34:00Z</dcterms:modified>
</cp:coreProperties>
</file>